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2394F580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07C0FEE2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1FECE11" w14:textId="77777777" w:rsidR="00C41BE3" w:rsidRDefault="00C41BE3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bookmarkStart w:id="1" w:name="_GoBack"/>
      <w:bookmarkEnd w:id="1"/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638723DC" w:rsidR="00BA0E64" w:rsidRPr="00C31583" w:rsidRDefault="00C31583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C31583">
        <w:rPr>
          <w:sz w:val="28"/>
          <w:szCs w:val="28"/>
          <w:u w:val="single"/>
        </w:rPr>
        <w:t>МОБИЛЬНЫЕ ТЕХНОЛОГИИ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54C83E1D" w14:textId="77777777" w:rsidR="00C41BE3" w:rsidRDefault="00C41BE3" w:rsidP="00C41BE3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2103B5E7" w14:textId="77777777" w:rsidR="00C41BE3" w:rsidRDefault="00C41BE3" w:rsidP="00C41BE3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266630D1" w14:textId="77777777" w:rsidR="00C41BE3" w:rsidRDefault="00C41BE3" w:rsidP="00C41BE3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396B89DC" w14:textId="5F3823C4" w:rsidR="00C41BE3" w:rsidRDefault="00C41BE3" w:rsidP="00C41BE3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5</w:t>
      </w:r>
    </w:p>
    <w:p w14:paraId="6D947EC8" w14:textId="77777777" w:rsidR="00C41BE3" w:rsidRDefault="00C41BE3" w:rsidP="00C41BE3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74D0B1E5" w14:textId="77777777" w:rsidR="00C41BE3" w:rsidRDefault="00C41BE3" w:rsidP="00C41BE3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C41BE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41BE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C41BE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41BE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C41BE3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41BE3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C41BE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41BE3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C41BE3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C41BE3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7E4B898A" w14:textId="77777777" w:rsidR="00C31583" w:rsidRPr="00C31583" w:rsidRDefault="00C31583" w:rsidP="00C31583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C31583">
        <w:rPr>
          <w:rFonts w:ascii="Times New Roman" w:hAnsi="Times New Roman"/>
          <w:iCs/>
          <w:sz w:val="28"/>
          <w:szCs w:val="28"/>
        </w:rPr>
        <w:t xml:space="preserve">Одинцов, Б. Е.  Информационные системы управления эффективностью </w:t>
      </w:r>
      <w:proofErr w:type="gramStart"/>
      <w:r w:rsidRPr="00C31583">
        <w:rPr>
          <w:rFonts w:ascii="Times New Roman" w:hAnsi="Times New Roman"/>
          <w:iCs/>
          <w:sz w:val="28"/>
          <w:szCs w:val="28"/>
        </w:rPr>
        <w:t>бизнеса :</w:t>
      </w:r>
      <w:proofErr w:type="gramEnd"/>
      <w:r w:rsidRPr="00C31583">
        <w:rPr>
          <w:rFonts w:ascii="Times New Roman" w:hAnsi="Times New Roman"/>
          <w:iCs/>
          <w:sz w:val="28"/>
          <w:szCs w:val="28"/>
        </w:rPr>
        <w:t xml:space="preserve"> учебник и практикум для вузов / Б. Е. Одинцов. — </w:t>
      </w:r>
      <w:proofErr w:type="gramStart"/>
      <w:r w:rsidRPr="00C31583">
        <w:rPr>
          <w:rFonts w:ascii="Times New Roman" w:hAnsi="Times New Roman"/>
          <w:iCs/>
          <w:sz w:val="28"/>
          <w:szCs w:val="28"/>
        </w:rPr>
        <w:t>Москва :</w:t>
      </w:r>
      <w:proofErr w:type="gramEnd"/>
      <w:r w:rsidRPr="00C31583">
        <w:rPr>
          <w:rFonts w:ascii="Times New Roman" w:hAnsi="Times New Roman"/>
          <w:iCs/>
          <w:sz w:val="28"/>
          <w:szCs w:val="28"/>
        </w:rPr>
        <w:t xml:space="preserve"> Издательство </w:t>
      </w:r>
      <w:proofErr w:type="spellStart"/>
      <w:r w:rsidRPr="00C31583">
        <w:rPr>
          <w:rFonts w:ascii="Times New Roman" w:hAnsi="Times New Roman"/>
          <w:iCs/>
          <w:sz w:val="28"/>
          <w:szCs w:val="28"/>
        </w:rPr>
        <w:t>Юрайт</w:t>
      </w:r>
      <w:proofErr w:type="spellEnd"/>
      <w:r w:rsidRPr="00C31583">
        <w:rPr>
          <w:rFonts w:ascii="Times New Roman" w:hAnsi="Times New Roman"/>
          <w:iCs/>
          <w:sz w:val="28"/>
          <w:szCs w:val="28"/>
        </w:rPr>
        <w:t xml:space="preserve">, 2023. — 206 с. — URL: </w:t>
      </w:r>
      <w:hyperlink r:id="rId7" w:history="1">
        <w:r w:rsidRPr="00C31583">
          <w:rPr>
            <w:rStyle w:val="a5"/>
            <w:rFonts w:ascii="Times New Roman" w:hAnsi="Times New Roman"/>
            <w:iCs/>
            <w:sz w:val="28"/>
            <w:szCs w:val="28"/>
          </w:rPr>
          <w:t>https://urait.ru/bcode/511508</w:t>
        </w:r>
      </w:hyperlink>
    </w:p>
    <w:p w14:paraId="2B44DD07" w14:textId="180579CB" w:rsidR="0068165E" w:rsidRPr="00C31583" w:rsidRDefault="00C31583" w:rsidP="00C31583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C31583">
        <w:rPr>
          <w:rFonts w:ascii="Times New Roman" w:hAnsi="Times New Roman"/>
          <w:iCs/>
          <w:sz w:val="28"/>
          <w:szCs w:val="28"/>
        </w:rPr>
        <w:t xml:space="preserve">Информатика для </w:t>
      </w:r>
      <w:proofErr w:type="gramStart"/>
      <w:r w:rsidRPr="00C31583">
        <w:rPr>
          <w:rFonts w:ascii="Times New Roman" w:hAnsi="Times New Roman"/>
          <w:iCs/>
          <w:sz w:val="28"/>
          <w:szCs w:val="28"/>
        </w:rPr>
        <w:t>экономистов :</w:t>
      </w:r>
      <w:proofErr w:type="gramEnd"/>
      <w:r w:rsidRPr="00C31583">
        <w:rPr>
          <w:rFonts w:ascii="Times New Roman" w:hAnsi="Times New Roman"/>
          <w:iCs/>
          <w:sz w:val="28"/>
          <w:szCs w:val="28"/>
        </w:rPr>
        <w:t xml:space="preserve"> учебник для вузов / В. П. Поляков [и др.] ; под редакцией В. П. Полякова. — </w:t>
      </w:r>
      <w:proofErr w:type="gramStart"/>
      <w:r w:rsidRPr="00C31583">
        <w:rPr>
          <w:rFonts w:ascii="Times New Roman" w:hAnsi="Times New Roman"/>
          <w:iCs/>
          <w:sz w:val="28"/>
          <w:szCs w:val="28"/>
        </w:rPr>
        <w:t>Москва :</w:t>
      </w:r>
      <w:proofErr w:type="gramEnd"/>
      <w:r w:rsidRPr="00C31583">
        <w:rPr>
          <w:rFonts w:ascii="Times New Roman" w:hAnsi="Times New Roman"/>
          <w:iCs/>
          <w:sz w:val="28"/>
          <w:szCs w:val="28"/>
        </w:rPr>
        <w:t xml:space="preserve"> Издательство </w:t>
      </w:r>
      <w:proofErr w:type="spellStart"/>
      <w:r w:rsidRPr="00C31583">
        <w:rPr>
          <w:rFonts w:ascii="Times New Roman" w:hAnsi="Times New Roman"/>
          <w:iCs/>
          <w:sz w:val="28"/>
          <w:szCs w:val="28"/>
        </w:rPr>
        <w:t>Юрайт</w:t>
      </w:r>
      <w:proofErr w:type="spellEnd"/>
      <w:r w:rsidRPr="00C31583">
        <w:rPr>
          <w:rFonts w:ascii="Times New Roman" w:hAnsi="Times New Roman"/>
          <w:iCs/>
          <w:sz w:val="28"/>
          <w:szCs w:val="28"/>
        </w:rPr>
        <w:t xml:space="preserve">, 2023. — 524 с. — URL: </w:t>
      </w:r>
      <w:hyperlink r:id="rId8" w:history="1">
        <w:r w:rsidRPr="00C31583">
          <w:rPr>
            <w:rStyle w:val="a5"/>
            <w:rFonts w:ascii="Times New Roman" w:hAnsi="Times New Roman"/>
            <w:iCs/>
            <w:sz w:val="28"/>
            <w:szCs w:val="28"/>
          </w:rPr>
          <w:t>https://urait.ru/bcode/510774</w:t>
        </w:r>
      </w:hyperlink>
    </w:p>
    <w:p w14:paraId="0BE028CB" w14:textId="77777777" w:rsidR="0068165E" w:rsidRDefault="0068165E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A1D26AC" w14:textId="1C0737BD" w:rsidR="0068165E" w:rsidRPr="00C31583" w:rsidRDefault="00C31583" w:rsidP="00C31583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sz w:val="28"/>
          <w:szCs w:val="28"/>
        </w:rPr>
      </w:pPr>
      <w:proofErr w:type="spellStart"/>
      <w:r w:rsidRPr="00C31583">
        <w:rPr>
          <w:rFonts w:ascii="Times New Roman" w:hAnsi="Times New Roman"/>
          <w:sz w:val="28"/>
          <w:szCs w:val="28"/>
        </w:rPr>
        <w:t>Дадян</w:t>
      </w:r>
      <w:proofErr w:type="spellEnd"/>
      <w:r w:rsidRPr="00C31583">
        <w:rPr>
          <w:rFonts w:ascii="Times New Roman" w:hAnsi="Times New Roman"/>
          <w:sz w:val="28"/>
          <w:szCs w:val="28"/>
        </w:rPr>
        <w:t>, Э. Г. Современные технологии программирования. Язык С</w:t>
      </w:r>
      <w:proofErr w:type="gramStart"/>
      <w:r w:rsidRPr="00C31583">
        <w:rPr>
          <w:rFonts w:ascii="Times New Roman" w:hAnsi="Times New Roman"/>
          <w:sz w:val="28"/>
          <w:szCs w:val="28"/>
        </w:rPr>
        <w:t># :</w:t>
      </w:r>
      <w:proofErr w:type="gramEnd"/>
      <w:r w:rsidRPr="00C31583">
        <w:rPr>
          <w:rFonts w:ascii="Times New Roman" w:hAnsi="Times New Roman"/>
          <w:sz w:val="28"/>
          <w:szCs w:val="28"/>
        </w:rPr>
        <w:t xml:space="preserve"> учебник : в 2 томах. Том 1. Для начинающих пользователей / Э.Г. </w:t>
      </w:r>
      <w:proofErr w:type="spellStart"/>
      <w:r w:rsidRPr="00C31583">
        <w:rPr>
          <w:rFonts w:ascii="Times New Roman" w:hAnsi="Times New Roman"/>
          <w:sz w:val="28"/>
          <w:szCs w:val="28"/>
        </w:rPr>
        <w:t>Дадян</w:t>
      </w:r>
      <w:proofErr w:type="spellEnd"/>
      <w:r w:rsidRPr="00C31583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C31583">
        <w:rPr>
          <w:rFonts w:ascii="Times New Roman" w:hAnsi="Times New Roman"/>
          <w:sz w:val="28"/>
          <w:szCs w:val="28"/>
        </w:rPr>
        <w:t>Москва :</w:t>
      </w:r>
      <w:proofErr w:type="gramEnd"/>
      <w:r w:rsidRPr="00C31583">
        <w:rPr>
          <w:rFonts w:ascii="Times New Roman" w:hAnsi="Times New Roman"/>
          <w:sz w:val="28"/>
          <w:szCs w:val="28"/>
        </w:rPr>
        <w:t xml:space="preserve"> ИНФРА-М, 2021. — 312 с. - URL: </w:t>
      </w:r>
      <w:hyperlink r:id="rId9" w:history="1">
        <w:r w:rsidRPr="00C31583">
          <w:rPr>
            <w:rStyle w:val="a5"/>
            <w:rFonts w:ascii="Times New Roman" w:hAnsi="Times New Roman"/>
            <w:sz w:val="28"/>
            <w:szCs w:val="28"/>
          </w:rPr>
          <w:t>https://znanium.com/catalog/product/1196552</w:t>
        </w:r>
      </w:hyperlink>
    </w:p>
    <w:p w14:paraId="6C94B230" w14:textId="1F84D63F" w:rsidR="00C31583" w:rsidRPr="00C31583" w:rsidRDefault="00C31583" w:rsidP="00C31583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proofErr w:type="spellStart"/>
      <w:r w:rsidRPr="00C31583">
        <w:rPr>
          <w:rFonts w:ascii="Times New Roman" w:hAnsi="Times New Roman"/>
          <w:sz w:val="28"/>
          <w:szCs w:val="28"/>
        </w:rPr>
        <w:t>Дадян</w:t>
      </w:r>
      <w:proofErr w:type="spellEnd"/>
      <w:r w:rsidRPr="00C31583">
        <w:rPr>
          <w:rFonts w:ascii="Times New Roman" w:hAnsi="Times New Roman"/>
          <w:sz w:val="28"/>
          <w:szCs w:val="28"/>
        </w:rPr>
        <w:t>, Э. Г. Современные технологии программирования. Язык С</w:t>
      </w:r>
      <w:proofErr w:type="gramStart"/>
      <w:r w:rsidRPr="00C31583">
        <w:rPr>
          <w:rFonts w:ascii="Times New Roman" w:hAnsi="Times New Roman"/>
          <w:sz w:val="28"/>
          <w:szCs w:val="28"/>
        </w:rPr>
        <w:t># :</w:t>
      </w:r>
      <w:proofErr w:type="gramEnd"/>
      <w:r w:rsidRPr="00C31583">
        <w:rPr>
          <w:rFonts w:ascii="Times New Roman" w:hAnsi="Times New Roman"/>
          <w:sz w:val="28"/>
          <w:szCs w:val="28"/>
        </w:rPr>
        <w:t xml:space="preserve"> учебник :  в 2 томах. Том 2. Для продвинутых пользователей / Э.Г. </w:t>
      </w:r>
      <w:proofErr w:type="spellStart"/>
      <w:r w:rsidRPr="00C31583">
        <w:rPr>
          <w:rFonts w:ascii="Times New Roman" w:hAnsi="Times New Roman"/>
          <w:sz w:val="28"/>
          <w:szCs w:val="28"/>
        </w:rPr>
        <w:t>Дадян</w:t>
      </w:r>
      <w:proofErr w:type="spellEnd"/>
      <w:r w:rsidRPr="00C31583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C31583">
        <w:rPr>
          <w:rFonts w:ascii="Times New Roman" w:hAnsi="Times New Roman"/>
          <w:sz w:val="28"/>
          <w:szCs w:val="28"/>
        </w:rPr>
        <w:t>Москва :</w:t>
      </w:r>
      <w:proofErr w:type="gramEnd"/>
      <w:r w:rsidRPr="00C31583">
        <w:rPr>
          <w:rFonts w:ascii="Times New Roman" w:hAnsi="Times New Roman"/>
          <w:sz w:val="28"/>
          <w:szCs w:val="28"/>
        </w:rPr>
        <w:t xml:space="preserve"> ИНФРА-М, 2021. — 335 с. - URL: </w:t>
      </w:r>
      <w:hyperlink r:id="rId10" w:history="1">
        <w:r w:rsidRPr="00C31583">
          <w:rPr>
            <w:rStyle w:val="a5"/>
            <w:rFonts w:ascii="Times New Roman" w:hAnsi="Times New Roman"/>
            <w:sz w:val="28"/>
            <w:szCs w:val="28"/>
          </w:rPr>
          <w:t>https://znanium.com/catalog/product/1478383</w:t>
        </w:r>
      </w:hyperlink>
      <w:r w:rsidRPr="00C31583">
        <w:rPr>
          <w:rFonts w:ascii="Times New Roman" w:hAnsi="Times New Roman"/>
          <w:sz w:val="28"/>
          <w:szCs w:val="28"/>
        </w:rPr>
        <w:t xml:space="preserve">  </w:t>
      </w: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1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559"/>
        <w:gridCol w:w="4252"/>
      </w:tblGrid>
      <w:tr w:rsidR="00DE0695" w14:paraId="14FA38DF" w14:textId="77777777" w:rsidTr="00C41BE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C41BE3" w14:paraId="21944A00" w14:textId="77777777" w:rsidTr="00C41BE3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66721F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41BE3" w14:paraId="045E8322" w14:textId="77777777" w:rsidTr="00C41BE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66721F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41BE3" w14:paraId="28E640E0" w14:textId="77777777" w:rsidTr="00C41BE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66721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41BE3" w14:paraId="11626329" w14:textId="77777777" w:rsidTr="00C41BE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66721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6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444B7" w14:textId="77777777" w:rsidR="0066721F" w:rsidRDefault="0066721F" w:rsidP="00E80831">
      <w:r>
        <w:separator/>
      </w:r>
    </w:p>
  </w:endnote>
  <w:endnote w:type="continuationSeparator" w:id="0">
    <w:p w14:paraId="0B8CD5AB" w14:textId="77777777" w:rsidR="0066721F" w:rsidRDefault="0066721F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C3EC7" w14:textId="77777777" w:rsidR="0066721F" w:rsidRDefault="0066721F" w:rsidP="00E80831">
      <w:r>
        <w:separator/>
      </w:r>
    </w:p>
  </w:footnote>
  <w:footnote w:type="continuationSeparator" w:id="0">
    <w:p w14:paraId="2E826C31" w14:textId="77777777" w:rsidR="0066721F" w:rsidRDefault="0066721F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583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26521F"/>
    <w:multiLevelType w:val="hybridMultilevel"/>
    <w:tmpl w:val="73D8942C"/>
    <w:lvl w:ilvl="0" w:tplc="EF02A740">
      <w:start w:val="1"/>
      <w:numFmt w:val="decimal"/>
      <w:lvlText w:val="%1."/>
      <w:lvlJc w:val="left"/>
      <w:pPr>
        <w:ind w:left="928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F5217C9"/>
    <w:multiLevelType w:val="hybridMultilevel"/>
    <w:tmpl w:val="70EA62D4"/>
    <w:lvl w:ilvl="0" w:tplc="EF02A740">
      <w:start w:val="1"/>
      <w:numFmt w:val="decimal"/>
      <w:lvlText w:val="%1."/>
      <w:lvlJc w:val="left"/>
      <w:pPr>
        <w:ind w:left="928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9"/>
  </w:num>
  <w:num w:numId="10">
    <w:abstractNumId w:val="6"/>
  </w:num>
  <w:num w:numId="11">
    <w:abstractNumId w:val="15"/>
  </w:num>
  <w:num w:numId="12">
    <w:abstractNumId w:val="7"/>
  </w:num>
  <w:num w:numId="13">
    <w:abstractNumId w:val="16"/>
  </w:num>
  <w:num w:numId="14">
    <w:abstractNumId w:val="4"/>
  </w:num>
  <w:num w:numId="15">
    <w:abstractNumId w:val="18"/>
  </w:num>
  <w:num w:numId="16">
    <w:abstractNumId w:val="8"/>
  </w:num>
  <w:num w:numId="17">
    <w:abstractNumId w:val="2"/>
  </w:num>
  <w:num w:numId="18">
    <w:abstractNumId w:val="5"/>
  </w:num>
  <w:num w:numId="19">
    <w:abstractNumId w:val="10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3C00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6721F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31583"/>
    <w:rsid w:val="00C41BE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774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1508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4783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196552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50</cp:revision>
  <cp:lastPrinted>2024-10-04T05:01:00Z</cp:lastPrinted>
  <dcterms:created xsi:type="dcterms:W3CDTF">2021-11-25T06:44:00Z</dcterms:created>
  <dcterms:modified xsi:type="dcterms:W3CDTF">2025-09-07T13:56:00Z</dcterms:modified>
</cp:coreProperties>
</file>